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A5" w:rsidRPr="00930953" w:rsidRDefault="00E404A5" w:rsidP="00E800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0953">
        <w:rPr>
          <w:rFonts w:ascii="Times New Roman" w:hAnsi="Times New Roman" w:cs="Times New Roman"/>
          <w:b/>
          <w:bCs/>
          <w:sz w:val="28"/>
          <w:szCs w:val="28"/>
          <w:u w:val="single"/>
        </w:rPr>
        <w:t>St. Mary’s School Sixth Grade Summer Reading List 2012</w:t>
      </w:r>
    </w:p>
    <w:p w:rsidR="00E404A5" w:rsidRPr="00930953" w:rsidRDefault="00E404A5" w:rsidP="00E80071">
      <w:pPr>
        <w:rPr>
          <w:rFonts w:ascii="Times New Roman" w:hAnsi="Times New Roman" w:cs="Times New Roman"/>
          <w:sz w:val="24"/>
          <w:szCs w:val="24"/>
        </w:rPr>
      </w:pPr>
      <w:r w:rsidRPr="00930953">
        <w:rPr>
          <w:rFonts w:ascii="Times New Roman" w:hAnsi="Times New Roman" w:cs="Times New Roman"/>
          <w:sz w:val="24"/>
          <w:szCs w:val="24"/>
        </w:rPr>
        <w:t>Welcome to Sixth Grade! Please follow these instructions for your</w:t>
      </w:r>
      <w:r w:rsidR="00930953">
        <w:rPr>
          <w:rFonts w:ascii="Times New Roman" w:hAnsi="Times New Roman" w:cs="Times New Roman"/>
          <w:sz w:val="24"/>
          <w:szCs w:val="24"/>
        </w:rPr>
        <w:t xml:space="preserve"> summer reading</w:t>
      </w:r>
      <w:r w:rsidRPr="00930953">
        <w:rPr>
          <w:rFonts w:ascii="Times New Roman" w:hAnsi="Times New Roman" w:cs="Times New Roman"/>
          <w:sz w:val="24"/>
          <w:szCs w:val="24"/>
        </w:rPr>
        <w:t>.</w:t>
      </w:r>
    </w:p>
    <w:p w:rsidR="00E404A5" w:rsidRPr="00930953" w:rsidRDefault="00E404A5" w:rsidP="00930953">
      <w:pPr>
        <w:rPr>
          <w:rFonts w:ascii="Times New Roman" w:hAnsi="Times New Roman" w:cs="Times New Roman"/>
          <w:sz w:val="24"/>
          <w:szCs w:val="24"/>
        </w:rPr>
      </w:pPr>
      <w:r w:rsidRPr="00930953">
        <w:rPr>
          <w:rFonts w:ascii="Times New Roman" w:hAnsi="Times New Roman" w:cs="Times New Roman"/>
          <w:sz w:val="24"/>
          <w:szCs w:val="24"/>
        </w:rPr>
        <w:t xml:space="preserve">You must read </w:t>
      </w:r>
      <w:r w:rsidRPr="00930953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Pr="00930953">
        <w:rPr>
          <w:rFonts w:ascii="Times New Roman" w:hAnsi="Times New Roman" w:cs="Times New Roman"/>
          <w:sz w:val="24"/>
          <w:szCs w:val="24"/>
        </w:rPr>
        <w:t xml:space="preserve"> books, two fiction books and one non-fiction. </w:t>
      </w:r>
    </w:p>
    <w:p w:rsidR="00930953" w:rsidRPr="00930953" w:rsidRDefault="00930953" w:rsidP="00930953">
      <w:pPr>
        <w:rPr>
          <w:rFonts w:ascii="Times New Roman" w:hAnsi="Times New Roman" w:cs="Times New Roman"/>
          <w:sz w:val="24"/>
          <w:szCs w:val="24"/>
        </w:rPr>
      </w:pPr>
      <w:r w:rsidRPr="00930953">
        <w:rPr>
          <w:rFonts w:ascii="Times New Roman" w:hAnsi="Times New Roman" w:cs="Times New Roman"/>
          <w:sz w:val="24"/>
          <w:szCs w:val="24"/>
        </w:rPr>
        <w:t>For the non-fiction book, you must complete the following Book Report:</w:t>
      </w:r>
    </w:p>
    <w:p w:rsidR="00930953" w:rsidRPr="00930953" w:rsidRDefault="00930953" w:rsidP="0093095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0953">
        <w:rPr>
          <w:rFonts w:ascii="Times New Roman" w:eastAsia="Times New Roman" w:hAnsi="Times New Roman" w:cs="Times New Roman"/>
          <w:sz w:val="24"/>
          <w:szCs w:val="24"/>
          <w:u w:val="single"/>
        </w:rPr>
        <w:t>Non-Fiction Book Report</w:t>
      </w:r>
    </w:p>
    <w:p w:rsidR="00930953" w:rsidRPr="00930953" w:rsidRDefault="00930953" w:rsidP="009309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 a non-fiction book to read. When you finish it you must do the following activities and questions in a report with a title page and three pages following it. When you are done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 place the pages in the correct order in a presentation folder. Note: Typing on the computer works best (except for possibly the title page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>) but neat and legible hand written work will be accepted too.</w:t>
      </w:r>
    </w:p>
    <w:p w:rsidR="00930953" w:rsidRPr="00930953" w:rsidRDefault="00930953" w:rsidP="00930953">
      <w:pPr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  <w:u w:val="single"/>
        </w:rPr>
        <w:t>Title Page: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 On this single page should be the title of the book, the name of the author, and a drawing of some kind that represents an important moment or scene in the book. </w:t>
      </w:r>
      <w:r w:rsidRPr="00930953">
        <w:rPr>
          <w:rFonts w:ascii="Times New Roman" w:eastAsia="Times New Roman" w:hAnsi="Times New Roman" w:cs="Times New Roman"/>
          <w:sz w:val="24"/>
          <w:szCs w:val="24"/>
          <w:u w:val="single"/>
        </w:rPr>
        <w:t>Do not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 use what is a</w:t>
      </w:r>
      <w:r>
        <w:rPr>
          <w:rFonts w:ascii="Times New Roman" w:eastAsia="Times New Roman" w:hAnsi="Times New Roman" w:cs="Times New Roman"/>
          <w:sz w:val="24"/>
          <w:szCs w:val="24"/>
        </w:rPr>
        <w:t>lready on the cover of the book.  I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>magine that you are making an alternate cover to replace the one that the author used.  Put your name in small pencil writing in the lower right-hand corner.</w:t>
      </w:r>
    </w:p>
    <w:p w:rsidR="00930953" w:rsidRPr="00930953" w:rsidRDefault="00930953" w:rsidP="00930953">
      <w:pPr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>Page 1: On this page you will do the following:</w:t>
      </w:r>
    </w:p>
    <w:p w:rsidR="00930953" w:rsidRPr="00930953" w:rsidRDefault="00930953" w:rsidP="00930953">
      <w:pPr>
        <w:tabs>
          <w:tab w:val="left" w:pos="1080"/>
        </w:tabs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List at least fifteen new words (proper nouns are OK) that you encountered in this book and give a clear definition of each. Then use each word in an interesting context sentence that </w:t>
      </w:r>
      <w:r w:rsidRPr="00930953">
        <w:rPr>
          <w:rFonts w:ascii="Times New Roman" w:eastAsia="Times New Roman" w:hAnsi="Times New Roman" w:cs="Times New Roman"/>
          <w:i/>
          <w:iCs/>
          <w:sz w:val="24"/>
          <w:szCs w:val="24"/>
        </w:rPr>
        <w:t>shows that you know how to use the word properly in writing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953" w:rsidRPr="00930953" w:rsidRDefault="00930953" w:rsidP="00930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Page 2: Here you must list twenty real, factual things 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>you learned from this book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0953" w:rsidRPr="00930953" w:rsidRDefault="00930953" w:rsidP="00930953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     Whenever possible, try and relate the things you learn to either:</w:t>
      </w:r>
    </w:p>
    <w:p w:rsidR="00930953" w:rsidRPr="00930953" w:rsidRDefault="00930953" w:rsidP="0093095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93095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 and your feelings.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30953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proofErr w:type="gramEnd"/>
    </w:p>
    <w:p w:rsidR="00930953" w:rsidRPr="00930953" w:rsidRDefault="00930953" w:rsidP="00930953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93095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 feelings of the author. </w:t>
      </w:r>
    </w:p>
    <w:p w:rsidR="00930953" w:rsidRPr="00930953" w:rsidRDefault="00930953" w:rsidP="0093095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 xml:space="preserve">      Each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fact 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>must be written in a complete sentence.</w:t>
      </w:r>
    </w:p>
    <w:p w:rsidR="00930953" w:rsidRPr="00930953" w:rsidRDefault="00930953" w:rsidP="00930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>Page 3: Answer these three questions to conclude your report:</w:t>
      </w:r>
    </w:p>
    <w:p w:rsidR="00930953" w:rsidRPr="00930953" w:rsidRDefault="00930953" w:rsidP="00930953">
      <w:pPr>
        <w:tabs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ab/>
        <w:t>Do you think the book did a good job of teaching you about the topic? Why or why not?</w:t>
      </w:r>
    </w:p>
    <w:p w:rsidR="00930953" w:rsidRPr="00930953" w:rsidRDefault="00930953" w:rsidP="00930953">
      <w:pPr>
        <w:tabs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ab/>
        <w:t>How would you have changed the way the book was written or anything else about its style or appearance if you were the author?</w:t>
      </w:r>
    </w:p>
    <w:p w:rsidR="00E404A5" w:rsidRPr="00930953" w:rsidRDefault="00930953" w:rsidP="00930953">
      <w:pPr>
        <w:tabs>
          <w:tab w:val="left" w:pos="1080"/>
        </w:tabs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095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30953">
        <w:rPr>
          <w:rFonts w:ascii="Times New Roman" w:eastAsia="Times New Roman" w:hAnsi="Times New Roman" w:cs="Times New Roman"/>
          <w:sz w:val="24"/>
          <w:szCs w:val="24"/>
        </w:rPr>
        <w:tab/>
        <w:t xml:space="preserve">Did the book hold your interest or were you disappointed? Was it a pleasure or a challenge to read? Why or why not? Explain </w:t>
      </w:r>
      <w:r>
        <w:rPr>
          <w:rFonts w:ascii="Times New Roman" w:eastAsia="Times New Roman" w:hAnsi="Times New Roman" w:cs="Times New Roman"/>
          <w:sz w:val="24"/>
          <w:szCs w:val="24"/>
        </w:rPr>
        <w:t>your answers fully please.</w:t>
      </w:r>
    </w:p>
    <w:p w:rsidR="00E404A5" w:rsidRPr="005A01B2" w:rsidRDefault="00E404A5" w:rsidP="00E80071">
      <w:pPr>
        <w:rPr>
          <w:sz w:val="28"/>
          <w:szCs w:val="28"/>
        </w:rPr>
      </w:pPr>
      <w:r w:rsidRPr="005A01B2">
        <w:rPr>
          <w:b/>
          <w:bCs/>
          <w:sz w:val="28"/>
          <w:szCs w:val="28"/>
        </w:rPr>
        <w:lastRenderedPageBreak/>
        <w:t>FICTION</w:t>
      </w:r>
      <w:r w:rsidRPr="005A01B2">
        <w:rPr>
          <w:sz w:val="28"/>
          <w:szCs w:val="28"/>
        </w:rPr>
        <w:t xml:space="preserve"> – Choose </w:t>
      </w:r>
      <w:proofErr w:type="gramStart"/>
      <w:r w:rsidRPr="005A01B2">
        <w:rPr>
          <w:b/>
          <w:bCs/>
          <w:sz w:val="28"/>
          <w:szCs w:val="28"/>
          <w:u w:val="single"/>
        </w:rPr>
        <w:t>Two</w:t>
      </w:r>
      <w:proofErr w:type="gramEnd"/>
      <w:r w:rsidRPr="005A01B2">
        <w:rPr>
          <w:b/>
          <w:bCs/>
          <w:sz w:val="28"/>
          <w:szCs w:val="28"/>
          <w:u w:val="single"/>
        </w:rPr>
        <w:t xml:space="preserve"> </w:t>
      </w:r>
      <w:r w:rsidRPr="005A01B2">
        <w:rPr>
          <w:sz w:val="28"/>
          <w:szCs w:val="28"/>
        </w:rPr>
        <w:t>of these titles to read:</w:t>
      </w:r>
    </w:p>
    <w:p w:rsidR="00E404A5" w:rsidRDefault="00E404A5" w:rsidP="00E80071">
      <w:pPr>
        <w:rPr>
          <w:sz w:val="24"/>
          <w:szCs w:val="24"/>
        </w:rPr>
      </w:pPr>
      <w:r w:rsidRPr="00E80071">
        <w:rPr>
          <w:b/>
          <w:bCs/>
          <w:sz w:val="24"/>
          <w:szCs w:val="24"/>
        </w:rPr>
        <w:t>Bud, Not Buddy</w:t>
      </w:r>
      <w:r>
        <w:rPr>
          <w:sz w:val="24"/>
          <w:szCs w:val="24"/>
        </w:rPr>
        <w:t xml:space="preserve"> by Christopher Paul Curtis</w:t>
      </w:r>
    </w:p>
    <w:p w:rsidR="00E404A5" w:rsidRDefault="00E404A5" w:rsidP="00E80071">
      <w:pPr>
        <w:rPr>
          <w:sz w:val="24"/>
          <w:szCs w:val="24"/>
        </w:rPr>
      </w:pPr>
      <w:proofErr w:type="spellStart"/>
      <w:r w:rsidRPr="005A01B2">
        <w:rPr>
          <w:b/>
          <w:bCs/>
          <w:sz w:val="24"/>
          <w:szCs w:val="24"/>
        </w:rPr>
        <w:t>Dragonwings</w:t>
      </w:r>
      <w:proofErr w:type="spellEnd"/>
      <w:r>
        <w:rPr>
          <w:sz w:val="24"/>
          <w:szCs w:val="24"/>
        </w:rPr>
        <w:t xml:space="preserve"> by Lawrence Yep</w:t>
      </w:r>
    </w:p>
    <w:p w:rsidR="00E404A5" w:rsidRDefault="00E404A5" w:rsidP="00E80071">
      <w:pPr>
        <w:rPr>
          <w:sz w:val="24"/>
          <w:szCs w:val="24"/>
        </w:rPr>
      </w:pPr>
      <w:r w:rsidRPr="00E80071">
        <w:rPr>
          <w:b/>
          <w:bCs/>
          <w:sz w:val="24"/>
          <w:szCs w:val="24"/>
        </w:rPr>
        <w:t>A Week in the Woods</w:t>
      </w:r>
      <w:r>
        <w:rPr>
          <w:sz w:val="24"/>
          <w:szCs w:val="24"/>
        </w:rPr>
        <w:t xml:space="preserve"> by Andrew Clements</w:t>
      </w:r>
    </w:p>
    <w:p w:rsidR="00E404A5" w:rsidRDefault="00E404A5" w:rsidP="00E80071">
      <w:pPr>
        <w:rPr>
          <w:sz w:val="24"/>
          <w:szCs w:val="24"/>
        </w:rPr>
      </w:pPr>
      <w:r w:rsidRPr="00E80071">
        <w:rPr>
          <w:b/>
          <w:bCs/>
          <w:sz w:val="24"/>
          <w:szCs w:val="24"/>
        </w:rPr>
        <w:t>Behind the Bedroom Wall</w:t>
      </w:r>
      <w:r>
        <w:rPr>
          <w:sz w:val="24"/>
          <w:szCs w:val="24"/>
        </w:rPr>
        <w:t xml:space="preserve"> by Laura E. Williams</w:t>
      </w:r>
    </w:p>
    <w:p w:rsidR="00E404A5" w:rsidRDefault="00E404A5" w:rsidP="00E80071">
      <w:pPr>
        <w:rPr>
          <w:sz w:val="24"/>
          <w:szCs w:val="24"/>
        </w:rPr>
      </w:pPr>
      <w:r w:rsidRPr="00E80071">
        <w:rPr>
          <w:b/>
          <w:bCs/>
          <w:sz w:val="24"/>
          <w:szCs w:val="24"/>
        </w:rPr>
        <w:t>A Long Way from Chicago</w:t>
      </w:r>
      <w:r>
        <w:rPr>
          <w:sz w:val="24"/>
          <w:szCs w:val="24"/>
        </w:rPr>
        <w:t xml:space="preserve"> by Richard Peck</w:t>
      </w:r>
    </w:p>
    <w:p w:rsidR="00E404A5" w:rsidRDefault="00E404A5" w:rsidP="00E80071">
      <w:pPr>
        <w:rPr>
          <w:sz w:val="24"/>
          <w:szCs w:val="24"/>
        </w:rPr>
      </w:pPr>
      <w:r w:rsidRPr="00E80071">
        <w:rPr>
          <w:b/>
          <w:bCs/>
          <w:sz w:val="24"/>
          <w:szCs w:val="24"/>
        </w:rPr>
        <w:t>Under the Blood Red Sun</w:t>
      </w:r>
      <w:r>
        <w:rPr>
          <w:sz w:val="24"/>
          <w:szCs w:val="24"/>
        </w:rPr>
        <w:t xml:space="preserve"> by Graham Salisbury</w:t>
      </w:r>
    </w:p>
    <w:p w:rsidR="00E404A5" w:rsidRDefault="00E404A5" w:rsidP="00E80071">
      <w:pPr>
        <w:rPr>
          <w:sz w:val="24"/>
          <w:szCs w:val="24"/>
        </w:rPr>
      </w:pPr>
      <w:r w:rsidRPr="00E80071">
        <w:rPr>
          <w:b/>
          <w:bCs/>
          <w:sz w:val="24"/>
          <w:szCs w:val="24"/>
        </w:rPr>
        <w:t>Cousins</w:t>
      </w:r>
      <w:r>
        <w:rPr>
          <w:sz w:val="24"/>
          <w:szCs w:val="24"/>
        </w:rPr>
        <w:t xml:space="preserve"> by Virginia Hamilton</w:t>
      </w:r>
    </w:p>
    <w:p w:rsidR="00E404A5" w:rsidRDefault="00E404A5" w:rsidP="00E80071">
      <w:pPr>
        <w:rPr>
          <w:sz w:val="24"/>
          <w:szCs w:val="24"/>
        </w:rPr>
      </w:pPr>
      <w:r w:rsidRPr="00E80071">
        <w:rPr>
          <w:b/>
          <w:bCs/>
          <w:sz w:val="24"/>
          <w:szCs w:val="24"/>
        </w:rPr>
        <w:t>Star Girl</w:t>
      </w:r>
      <w:r>
        <w:rPr>
          <w:sz w:val="24"/>
          <w:szCs w:val="24"/>
        </w:rPr>
        <w:t xml:space="preserve"> by Jerry </w:t>
      </w:r>
      <w:proofErr w:type="spellStart"/>
      <w:r>
        <w:rPr>
          <w:sz w:val="24"/>
          <w:szCs w:val="24"/>
        </w:rPr>
        <w:t>Spinelli</w:t>
      </w:r>
      <w:proofErr w:type="spellEnd"/>
    </w:p>
    <w:p w:rsidR="00E404A5" w:rsidRDefault="00E404A5" w:rsidP="00E800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Roll of Thunder Hear My Cry </w:t>
      </w:r>
      <w:r w:rsidRPr="005A01B2">
        <w:rPr>
          <w:sz w:val="24"/>
          <w:szCs w:val="24"/>
        </w:rPr>
        <w:t xml:space="preserve">by </w:t>
      </w:r>
      <w:r>
        <w:rPr>
          <w:sz w:val="24"/>
          <w:szCs w:val="24"/>
        </w:rPr>
        <w:t>Mildred D. Taylor</w:t>
      </w:r>
    </w:p>
    <w:p w:rsidR="00E404A5" w:rsidRDefault="00E404A5" w:rsidP="00E80071">
      <w:pPr>
        <w:rPr>
          <w:sz w:val="24"/>
          <w:szCs w:val="24"/>
        </w:rPr>
      </w:pPr>
      <w:r w:rsidRPr="004648E0">
        <w:rPr>
          <w:b/>
          <w:bCs/>
          <w:sz w:val="24"/>
          <w:szCs w:val="24"/>
        </w:rPr>
        <w:t>Running Out of Time</w:t>
      </w:r>
      <w:r>
        <w:rPr>
          <w:sz w:val="24"/>
          <w:szCs w:val="24"/>
        </w:rPr>
        <w:t xml:space="preserve"> by Margaret Peterson </w:t>
      </w:r>
      <w:proofErr w:type="spellStart"/>
      <w:r>
        <w:rPr>
          <w:sz w:val="24"/>
          <w:szCs w:val="24"/>
        </w:rPr>
        <w:t>Haddix</w:t>
      </w:r>
      <w:proofErr w:type="spellEnd"/>
    </w:p>
    <w:p w:rsidR="00E404A5" w:rsidRDefault="00E404A5" w:rsidP="00E80071">
      <w:pPr>
        <w:rPr>
          <w:sz w:val="24"/>
          <w:szCs w:val="24"/>
        </w:rPr>
      </w:pPr>
      <w:r w:rsidRPr="004648E0">
        <w:rPr>
          <w:b/>
          <w:bCs/>
          <w:sz w:val="24"/>
          <w:szCs w:val="24"/>
        </w:rPr>
        <w:t>The Duplicate</w:t>
      </w:r>
      <w:r>
        <w:rPr>
          <w:sz w:val="24"/>
          <w:szCs w:val="24"/>
        </w:rPr>
        <w:t xml:space="preserve"> by William </w:t>
      </w:r>
      <w:proofErr w:type="spellStart"/>
      <w:r>
        <w:rPr>
          <w:sz w:val="24"/>
          <w:szCs w:val="24"/>
        </w:rPr>
        <w:t>Sleator</w:t>
      </w:r>
      <w:proofErr w:type="spellEnd"/>
      <w:r>
        <w:rPr>
          <w:sz w:val="24"/>
          <w:szCs w:val="24"/>
        </w:rPr>
        <w:t xml:space="preserve"> </w:t>
      </w:r>
    </w:p>
    <w:p w:rsidR="00E404A5" w:rsidRDefault="00E404A5" w:rsidP="00E80071">
      <w:pPr>
        <w:rPr>
          <w:sz w:val="24"/>
          <w:szCs w:val="24"/>
        </w:rPr>
      </w:pPr>
      <w:r w:rsidRPr="004648E0">
        <w:rPr>
          <w:b/>
          <w:bCs/>
          <w:sz w:val="24"/>
          <w:szCs w:val="24"/>
        </w:rPr>
        <w:t>The Thief Lord</w:t>
      </w:r>
      <w:r>
        <w:rPr>
          <w:sz w:val="24"/>
          <w:szCs w:val="24"/>
        </w:rPr>
        <w:t xml:space="preserve"> by Cornelia </w:t>
      </w:r>
      <w:proofErr w:type="spellStart"/>
      <w:r>
        <w:rPr>
          <w:sz w:val="24"/>
          <w:szCs w:val="24"/>
        </w:rPr>
        <w:t>Funke</w:t>
      </w:r>
      <w:proofErr w:type="spellEnd"/>
    </w:p>
    <w:p w:rsidR="00E404A5" w:rsidRDefault="00E404A5" w:rsidP="00E800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404A5" w:rsidRPr="005A01B2" w:rsidRDefault="00E404A5" w:rsidP="00E80071">
      <w:pPr>
        <w:rPr>
          <w:b/>
          <w:bCs/>
          <w:sz w:val="28"/>
          <w:szCs w:val="28"/>
        </w:rPr>
      </w:pPr>
      <w:r w:rsidRPr="005A01B2">
        <w:rPr>
          <w:b/>
          <w:bCs/>
          <w:sz w:val="28"/>
          <w:szCs w:val="28"/>
        </w:rPr>
        <w:t xml:space="preserve">NON-FICTION: </w:t>
      </w:r>
      <w:r w:rsidRPr="005A01B2">
        <w:rPr>
          <w:sz w:val="28"/>
          <w:szCs w:val="28"/>
        </w:rPr>
        <w:t xml:space="preserve">Choose </w:t>
      </w:r>
      <w:r w:rsidRPr="005A01B2">
        <w:rPr>
          <w:b/>
          <w:bCs/>
          <w:sz w:val="28"/>
          <w:szCs w:val="28"/>
          <w:u w:val="single"/>
        </w:rPr>
        <w:t>one</w:t>
      </w:r>
      <w:r w:rsidRPr="005A01B2">
        <w:rPr>
          <w:b/>
          <w:bCs/>
          <w:sz w:val="28"/>
          <w:szCs w:val="28"/>
        </w:rPr>
        <w:t xml:space="preserve"> </w:t>
      </w:r>
      <w:r w:rsidRPr="005A01B2">
        <w:rPr>
          <w:sz w:val="28"/>
          <w:szCs w:val="28"/>
        </w:rPr>
        <w:t>of these titles to read</w:t>
      </w:r>
    </w:p>
    <w:p w:rsidR="00E404A5" w:rsidRPr="004648E0" w:rsidRDefault="00E404A5" w:rsidP="00E80071">
      <w:pPr>
        <w:rPr>
          <w:b/>
          <w:bCs/>
          <w:sz w:val="24"/>
          <w:szCs w:val="24"/>
        </w:rPr>
      </w:pPr>
    </w:p>
    <w:p w:rsidR="00E404A5" w:rsidRDefault="00E404A5" w:rsidP="00E80071">
      <w:pPr>
        <w:rPr>
          <w:sz w:val="24"/>
          <w:szCs w:val="24"/>
        </w:rPr>
      </w:pPr>
      <w:r w:rsidRPr="004648E0">
        <w:rPr>
          <w:b/>
          <w:bCs/>
          <w:sz w:val="24"/>
          <w:szCs w:val="24"/>
        </w:rPr>
        <w:t xml:space="preserve">Escape: </w:t>
      </w:r>
      <w:proofErr w:type="gramStart"/>
      <w:r w:rsidRPr="004648E0">
        <w:rPr>
          <w:b/>
          <w:bCs/>
          <w:sz w:val="24"/>
          <w:szCs w:val="24"/>
        </w:rPr>
        <w:t>The</w:t>
      </w:r>
      <w:proofErr w:type="gramEnd"/>
      <w:r w:rsidRPr="004648E0">
        <w:rPr>
          <w:b/>
          <w:bCs/>
          <w:sz w:val="24"/>
          <w:szCs w:val="24"/>
        </w:rPr>
        <w:t xml:space="preserve"> Story of the Great Houdini</w:t>
      </w:r>
      <w:r>
        <w:rPr>
          <w:sz w:val="24"/>
          <w:szCs w:val="24"/>
        </w:rPr>
        <w:t xml:space="preserve"> c.2006 by Fleischman</w:t>
      </w:r>
    </w:p>
    <w:p w:rsidR="00E404A5" w:rsidRDefault="00E404A5" w:rsidP="00E80071">
      <w:pPr>
        <w:rPr>
          <w:sz w:val="24"/>
          <w:szCs w:val="24"/>
        </w:rPr>
      </w:pPr>
      <w:r w:rsidRPr="004648E0">
        <w:rPr>
          <w:b/>
          <w:bCs/>
          <w:sz w:val="24"/>
          <w:szCs w:val="24"/>
        </w:rPr>
        <w:t>Freedom Walkers: The Story of the Montgomery Bus Boycott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c.2006  by</w:t>
      </w:r>
      <w:proofErr w:type="gramEnd"/>
      <w:r>
        <w:rPr>
          <w:sz w:val="24"/>
          <w:szCs w:val="24"/>
        </w:rPr>
        <w:t xml:space="preserve"> Friedman</w:t>
      </w:r>
    </w:p>
    <w:p w:rsidR="00E404A5" w:rsidRDefault="00E404A5" w:rsidP="00E80071">
      <w:pPr>
        <w:rPr>
          <w:sz w:val="24"/>
          <w:szCs w:val="24"/>
        </w:rPr>
      </w:pPr>
      <w:proofErr w:type="spellStart"/>
      <w:r w:rsidRPr="004648E0">
        <w:rPr>
          <w:b/>
          <w:bCs/>
          <w:sz w:val="24"/>
          <w:szCs w:val="24"/>
        </w:rPr>
        <w:t>Hana’s</w:t>
      </w:r>
      <w:proofErr w:type="spellEnd"/>
      <w:r w:rsidRPr="004648E0">
        <w:rPr>
          <w:b/>
          <w:bCs/>
          <w:sz w:val="24"/>
          <w:szCs w:val="24"/>
        </w:rPr>
        <w:t xml:space="preserve"> Suitcase: A True Story</w:t>
      </w:r>
      <w:r>
        <w:rPr>
          <w:sz w:val="24"/>
          <w:szCs w:val="24"/>
        </w:rPr>
        <w:t xml:space="preserve"> c. 2002 by Levine</w:t>
      </w:r>
    </w:p>
    <w:p w:rsidR="00E404A5" w:rsidRDefault="00E404A5" w:rsidP="00E80071">
      <w:pPr>
        <w:rPr>
          <w:sz w:val="24"/>
          <w:szCs w:val="24"/>
        </w:rPr>
      </w:pPr>
      <w:r w:rsidRPr="004648E0">
        <w:rPr>
          <w:b/>
          <w:bCs/>
          <w:sz w:val="24"/>
          <w:szCs w:val="24"/>
        </w:rPr>
        <w:t>The Manatee Scientist: Saving Vulnerable Species</w:t>
      </w:r>
      <w:r>
        <w:rPr>
          <w:sz w:val="24"/>
          <w:szCs w:val="24"/>
        </w:rPr>
        <w:t xml:space="preserve"> c. 2011 by </w:t>
      </w:r>
      <w:proofErr w:type="spellStart"/>
      <w:r>
        <w:rPr>
          <w:sz w:val="24"/>
          <w:szCs w:val="24"/>
        </w:rPr>
        <w:t>Lourie</w:t>
      </w:r>
      <w:proofErr w:type="spellEnd"/>
    </w:p>
    <w:p w:rsidR="00E404A5" w:rsidRDefault="00E404A5" w:rsidP="00E8007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Night to Remember </w:t>
      </w:r>
      <w:r w:rsidRPr="005A01B2">
        <w:rPr>
          <w:sz w:val="24"/>
          <w:szCs w:val="24"/>
        </w:rPr>
        <w:t>by Walter Lord</w:t>
      </w:r>
      <w:r>
        <w:rPr>
          <w:sz w:val="24"/>
          <w:szCs w:val="24"/>
        </w:rPr>
        <w:t xml:space="preserve"> c.2004</w:t>
      </w:r>
    </w:p>
    <w:p w:rsidR="00E404A5" w:rsidRDefault="00E404A5" w:rsidP="00E80071">
      <w:pPr>
        <w:rPr>
          <w:sz w:val="24"/>
          <w:szCs w:val="24"/>
        </w:rPr>
      </w:pPr>
      <w:r w:rsidRPr="00076412">
        <w:rPr>
          <w:b/>
          <w:bCs/>
          <w:sz w:val="24"/>
          <w:szCs w:val="24"/>
        </w:rPr>
        <w:t>Karen</w:t>
      </w:r>
      <w:r>
        <w:rPr>
          <w:sz w:val="24"/>
          <w:szCs w:val="24"/>
        </w:rPr>
        <w:t xml:space="preserve"> by Marie </w:t>
      </w:r>
      <w:proofErr w:type="spellStart"/>
      <w:r>
        <w:rPr>
          <w:sz w:val="24"/>
          <w:szCs w:val="24"/>
        </w:rPr>
        <w:t>Killilea</w:t>
      </w:r>
      <w:proofErr w:type="spellEnd"/>
      <w:r>
        <w:rPr>
          <w:sz w:val="24"/>
          <w:szCs w:val="24"/>
        </w:rPr>
        <w:t xml:space="preserve"> c.1993</w:t>
      </w:r>
    </w:p>
    <w:p w:rsidR="00E404A5" w:rsidRDefault="00E404A5" w:rsidP="00E80071">
      <w:pPr>
        <w:rPr>
          <w:sz w:val="24"/>
          <w:szCs w:val="24"/>
        </w:rPr>
      </w:pPr>
      <w:r w:rsidRPr="00076412">
        <w:rPr>
          <w:b/>
          <w:bCs/>
          <w:sz w:val="24"/>
          <w:szCs w:val="24"/>
        </w:rPr>
        <w:t>The Acorn People</w:t>
      </w:r>
      <w:r>
        <w:rPr>
          <w:sz w:val="24"/>
          <w:szCs w:val="24"/>
        </w:rPr>
        <w:t xml:space="preserve"> by Ron Jones c.1996</w:t>
      </w:r>
    </w:p>
    <w:p w:rsidR="00E404A5" w:rsidRPr="00E80071" w:rsidRDefault="00E404A5" w:rsidP="00E80071">
      <w:pPr>
        <w:rPr>
          <w:sz w:val="24"/>
          <w:szCs w:val="24"/>
        </w:rPr>
      </w:pPr>
      <w:r w:rsidRPr="005A01B2">
        <w:rPr>
          <w:b/>
          <w:bCs/>
          <w:sz w:val="24"/>
          <w:szCs w:val="24"/>
        </w:rPr>
        <w:t>Travels with Charley: In Search of America</w:t>
      </w:r>
      <w:r>
        <w:rPr>
          <w:sz w:val="24"/>
          <w:szCs w:val="24"/>
        </w:rPr>
        <w:t xml:space="preserve"> by John Steinbeck c.1980</w:t>
      </w:r>
    </w:p>
    <w:sectPr w:rsidR="00E404A5" w:rsidRPr="00E80071" w:rsidSect="00D2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916"/>
    <w:multiLevelType w:val="hybridMultilevel"/>
    <w:tmpl w:val="B35A2882"/>
    <w:lvl w:ilvl="0" w:tplc="47DC2E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80071"/>
    <w:rsid w:val="00075F1A"/>
    <w:rsid w:val="00076412"/>
    <w:rsid w:val="000C76F4"/>
    <w:rsid w:val="00375F7D"/>
    <w:rsid w:val="00426FC6"/>
    <w:rsid w:val="004648E0"/>
    <w:rsid w:val="005A01B2"/>
    <w:rsid w:val="006A4EB3"/>
    <w:rsid w:val="008A0F32"/>
    <w:rsid w:val="00922819"/>
    <w:rsid w:val="00930953"/>
    <w:rsid w:val="00941A06"/>
    <w:rsid w:val="00A17F60"/>
    <w:rsid w:val="00CE75B3"/>
    <w:rsid w:val="00D26706"/>
    <w:rsid w:val="00E404A5"/>
    <w:rsid w:val="00E8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0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Mr. Chancey</dc:creator>
  <cp:keywords/>
  <dc:description/>
  <cp:lastModifiedBy>Mr. Chancey</cp:lastModifiedBy>
  <cp:revision>2</cp:revision>
  <dcterms:created xsi:type="dcterms:W3CDTF">2012-05-24T19:21:00Z</dcterms:created>
  <dcterms:modified xsi:type="dcterms:W3CDTF">2012-05-24T19:21:00Z</dcterms:modified>
</cp:coreProperties>
</file>